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7B12C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902C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A31B0C" w:rsidRDefault="00290658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г</w:t>
            </w:r>
            <w:r w:rsidR="00954C4B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</w:p>
          <w:p w:rsidR="00E96251" w:rsidRPr="00DF3181" w:rsidRDefault="00353D7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31B0C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аналитического </w:t>
            </w:r>
            <w:r w:rsidR="00281B7B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1F6F9B">
        <w:rPr>
          <w:rFonts w:ascii="Times New Roman" w:hAnsi="Times New Roman" w:cs="Times New Roman"/>
          <w:sz w:val="24"/>
          <w:szCs w:val="24"/>
        </w:rPr>
        <w:br/>
      </w:r>
      <w:r w:rsidRPr="001F6F9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F6F9B">
        <w:rPr>
          <w:rFonts w:ascii="Times New Roman" w:hAnsi="Times New Roman" w:cs="Times New Roman"/>
          <w:sz w:val="24"/>
          <w:szCs w:val="24"/>
        </w:rPr>
        <w:t>–</w:t>
      </w:r>
      <w:r w:rsidRPr="001F6F9B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F6F9B">
        <w:rPr>
          <w:rFonts w:ascii="Times New Roman" w:hAnsi="Times New Roman" w:cs="Times New Roman"/>
          <w:sz w:val="24"/>
          <w:szCs w:val="24"/>
        </w:rPr>
        <w:t xml:space="preserve">)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>старшего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8803F8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53D75"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аналитического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290658">
        <w:rPr>
          <w:rFonts w:ascii="Times New Roman" w:hAnsi="Times New Roman" w:cs="Times New Roman"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color w:val="0000CC"/>
          <w:sz w:val="24"/>
          <w:szCs w:val="24"/>
        </w:rPr>
        <w:t>осударственный налоговый инспектор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A31B0C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A31B0C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A31B0C" w:rsidRDefault="00D6462A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</w:t>
      </w:r>
      <w:r w:rsidRPr="00954C4B">
        <w:rPr>
          <w:rFonts w:ascii="Times New Roman" w:hAnsi="Times New Roman" w:cs="Times New Roman"/>
          <w:color w:val="800080"/>
          <w:sz w:val="24"/>
          <w:szCs w:val="24"/>
        </w:rPr>
        <w:t xml:space="preserve">должности </w:t>
      </w:r>
      <w:r w:rsidR="00F25D3D" w:rsidRPr="00954C4B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954C4B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954C4B" w:rsidRPr="00954C4B">
        <w:rPr>
          <w:rFonts w:ascii="Times New Roman" w:hAnsi="Times New Roman" w:cs="Times New Roman"/>
          <w:color w:val="800080"/>
          <w:sz w:val="24"/>
          <w:szCs w:val="24"/>
        </w:rPr>
        <w:t>11-3-4-09</w:t>
      </w:r>
      <w:r w:rsidR="00290658">
        <w:rPr>
          <w:rFonts w:ascii="Times New Roman" w:hAnsi="Times New Roman" w:cs="Times New Roman"/>
          <w:color w:val="800080"/>
          <w:sz w:val="24"/>
          <w:szCs w:val="24"/>
        </w:rPr>
        <w:t>5</w:t>
      </w:r>
      <w:r w:rsidR="00954C4B" w:rsidRPr="00954C4B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A31B0C" w:rsidRDefault="00E5383C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1F6F9B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CC36C8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CC36C8" w:rsidRPr="00A31B0C" w:rsidRDefault="00E5383C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800080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36C8" w:rsidRPr="00A31B0C">
        <w:rPr>
          <w:rFonts w:ascii="Times New Roman" w:hAnsi="Times New Roman" w:cs="Times New Roman"/>
          <w:color w:val="800080"/>
        </w:rPr>
        <w:t>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служебной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1F6F9B" w:rsidRDefault="00016846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1559CE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>Старшего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F6F9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1F6F9B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6.1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95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1F6F9B" w:rsidRDefault="00A31B0C" w:rsidP="00A3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6.2.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1F6F9B" w:rsidRDefault="0098413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1F6F9B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1F6F9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1F6F9B" w:rsidRDefault="00C20C8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1F6F9B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1F6F9B" w:rsidRDefault="00CA730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1F6F9B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Налоговый </w:t>
      </w:r>
      <w:hyperlink r:id="rId8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Бюджетный </w:t>
      </w:r>
      <w:hyperlink r:id="rId9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0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от 27 июля 2010 г. N 210-ФЗ "Об организации предоставления государственных и муниципальных услуг";</w:t>
      </w:r>
    </w:p>
    <w:p w:rsidR="00EC410D" w:rsidRPr="00A31B0C" w:rsidRDefault="007C2134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1" w:history="1">
        <w:r w:rsidR="00EC410D"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Российской Федерации от 21 марта 1991 г. N 943-1 "О налоговых органах Российской Федерации";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2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27 июля 2006 г. N 152-ФЗ "О персональных данных";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3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6 апреля 2011 г. N 63-ФЗ "Об электронной подписи";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C410D" w:rsidRPr="00A31B0C" w:rsidRDefault="007C2134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4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EC410D" w:rsidRPr="00A31B0C" w:rsidRDefault="007C2134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EC410D" w:rsidRPr="00A31B0C" w:rsidRDefault="007C2134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6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C410D" w:rsidRPr="00A31B0C" w:rsidRDefault="007C2134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7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EC410D" w:rsidRPr="00A31B0C" w:rsidRDefault="007C2134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8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</w:p>
    <w:p w:rsidR="00EC410D" w:rsidRPr="00A31B0C" w:rsidRDefault="007C2134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9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EC410D" w:rsidRPr="00A31B0C" w:rsidRDefault="007C2134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0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декабря 2012 г. N 1284 </w:t>
      </w:r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lastRenderedPageBreak/>
        <w:t>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</w:p>
    <w:p w:rsidR="00EC410D" w:rsidRPr="00A31B0C" w:rsidRDefault="007C2134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1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</w:p>
    <w:p w:rsidR="00EC410D" w:rsidRPr="00A31B0C" w:rsidRDefault="007C2134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2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EC410D" w:rsidRPr="00A31B0C" w:rsidRDefault="007C2134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3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правила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EC410D" w:rsidRPr="00A31B0C" w:rsidRDefault="007C2134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4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распоряжение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EC410D" w:rsidRPr="00A31B0C" w:rsidRDefault="007C2134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410".</w:t>
      </w:r>
    </w:p>
    <w:p w:rsidR="0071560A" w:rsidRPr="001F6F9B" w:rsidRDefault="00290658" w:rsidP="006634F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81666B" w:rsidRPr="001F6F9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1F6F9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C410D" w:rsidRPr="001F6F9B" w:rsidRDefault="0071560A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1F6F9B">
        <w:rPr>
          <w:rFonts w:ascii="Times New Roman" w:hAnsi="Times New Roman" w:cs="Times New Roman"/>
          <w:b/>
          <w:i/>
          <w:sz w:val="24"/>
          <w:szCs w:val="24"/>
        </w:rPr>
        <w:t>:</w:t>
      </w:r>
      <w:bookmarkStart w:id="0" w:name="_Toc477362514"/>
      <w:r w:rsidR="00EC410D" w:rsidRPr="001F6F9B">
        <w:rPr>
          <w:rFonts w:ascii="Times New Roman" w:hAnsi="Times New Roman" w:cs="Times New Roman"/>
          <w:color w:val="FF0000"/>
        </w:rPr>
        <w:t xml:space="preserve"> </w:t>
      </w:r>
    </w:p>
    <w:p w:rsidR="0096638F" w:rsidRPr="00A31B0C" w:rsidRDefault="006634FB" w:rsidP="006634FB">
      <w:pPr>
        <w:widowControl w:val="0"/>
        <w:spacing w:after="0"/>
        <w:ind w:firstLine="540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Принципы </w:t>
      </w:r>
      <w:r w:rsidR="00EC410D" w:rsidRPr="00A31B0C">
        <w:rPr>
          <w:rFonts w:ascii="Times New Roman" w:hAnsi="Times New Roman" w:cs="Times New Roman"/>
          <w:color w:val="0000CC"/>
        </w:rPr>
        <w:t>формирования  статистической налоговой отчетности;                                                                                                                                                                                                порядок применения бюджетной классификации Российской Федерации</w:t>
      </w:r>
      <w:bookmarkEnd w:id="0"/>
      <w:r w:rsidR="00EC410D" w:rsidRPr="00A31B0C">
        <w:rPr>
          <w:rFonts w:ascii="Times New Roman" w:hAnsi="Times New Roman" w:cs="Times New Roman"/>
          <w:color w:val="0000CC"/>
        </w:rPr>
        <w:t>.</w:t>
      </w:r>
    </w:p>
    <w:p w:rsidR="003E2C1C" w:rsidRPr="001F6F9B" w:rsidRDefault="00027871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принципы, методы, технологии и механизмы осуществления контроля (надзора);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виды, назначение и технологии организации проверочных процедур;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процедура организации проверки: порядок, этапы, инструменты проведения;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меры, принимаемые по результатам проверки.</w:t>
      </w:r>
    </w:p>
    <w:p w:rsidR="003E2C1C" w:rsidRPr="001F6F9B" w:rsidRDefault="0096638F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1F6F9B" w:rsidRDefault="002D4283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 в сфере, соответствующей направлению деятельности Отдела, выполнению поставленных задач;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квалифицированного планирования работы, подготовки служебных документов;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ведения делопроизводства, составления делового письма;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сбора и систематизации актуальной информации в установленной сфере деятельности, </w:t>
      </w:r>
      <w:r w:rsidRPr="00A31B0C">
        <w:rPr>
          <w:rFonts w:ascii="Times New Roman" w:hAnsi="Times New Roman" w:cs="Times New Roman"/>
          <w:color w:val="0000CC"/>
        </w:rPr>
        <w:lastRenderedPageBreak/>
        <w:t>применения компьютерной и другой оргтехники;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управления электронной почтой;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подготовки презентаций, использования графических объектов в электронных документах;</w:t>
      </w:r>
    </w:p>
    <w:p w:rsidR="0096638F" w:rsidRPr="00A31B0C" w:rsidRDefault="0096638F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96638F" w:rsidRPr="00A31B0C" w:rsidRDefault="0096638F" w:rsidP="006634FB">
      <w:pPr>
        <w:pStyle w:val="ConsPlusNormal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Pr="00A31B0C">
        <w:rPr>
          <w:rFonts w:ascii="Times New Roman" w:hAnsi="Times New Roman" w:cs="Times New Roman"/>
          <w:b/>
          <w:color w:val="0000CC"/>
        </w:rPr>
        <w:t>.</w:t>
      </w:r>
    </w:p>
    <w:p w:rsidR="003E2C1C" w:rsidRPr="001F6F9B" w:rsidRDefault="00AF09B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638F" w:rsidRPr="00A31B0C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методических рекомендаций, разъяснений;</w:t>
      </w:r>
    </w:p>
    <w:p w:rsidR="0096638F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аналитических, информационных и других материалов.</w:t>
      </w:r>
    </w:p>
    <w:p w:rsidR="00A31B0C" w:rsidRPr="00A31B0C" w:rsidRDefault="00A31B0C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</w:p>
    <w:p w:rsidR="00A31B0C" w:rsidRDefault="00A31B0C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31B0C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1F6F9B" w:rsidRDefault="00F05CF7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7B0EB1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F6F9B">
        <w:rPr>
          <w:rFonts w:ascii="Times New Roman" w:hAnsi="Times New Roman" w:cs="Times New Roman"/>
          <w:sz w:val="24"/>
          <w:szCs w:val="24"/>
        </w:rPr>
        <w:t>.07.</w:t>
      </w:r>
      <w:r w:rsidR="00C2247F" w:rsidRPr="001F6F9B">
        <w:rPr>
          <w:rFonts w:ascii="Times New Roman" w:hAnsi="Times New Roman" w:cs="Times New Roman"/>
          <w:sz w:val="24"/>
          <w:szCs w:val="24"/>
        </w:rPr>
        <w:t>2004 </w:t>
      </w:r>
      <w:r w:rsidR="003B7A81" w:rsidRPr="001F6F9B">
        <w:rPr>
          <w:rFonts w:ascii="Times New Roman" w:hAnsi="Times New Roman" w:cs="Times New Roman"/>
          <w:sz w:val="24"/>
          <w:szCs w:val="24"/>
        </w:rPr>
        <w:t>№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>79-ФЗ</w:t>
      </w:r>
      <w:r w:rsidR="00C2247F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1F6F9B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6634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1F6F9B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1F6F9B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A31B0C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A31B0C" w:rsidRPr="00A31B0C" w:rsidRDefault="00A31B0C" w:rsidP="00A31B0C">
      <w:pPr>
        <w:shd w:val="clear" w:color="auto" w:fill="FFFFFF"/>
        <w:tabs>
          <w:tab w:val="left" w:pos="-18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31B0C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A31B0C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40A3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EF40A3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EF40A3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EF40A3"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старшего государственного налогового инспектора </w:t>
      </w:r>
      <w:r w:rsidRPr="00EF40A3">
        <w:rPr>
          <w:rFonts w:ascii="Times New Roman" w:hAnsi="Times New Roman" w:cs="Times New Roman"/>
          <w:b/>
          <w:bCs/>
          <w:color w:val="800080"/>
          <w:sz w:val="24"/>
          <w:szCs w:val="24"/>
        </w:rPr>
        <w:t>аналитического</w:t>
      </w:r>
      <w:r w:rsidRPr="00EF40A3">
        <w:rPr>
          <w:rFonts w:ascii="Times New Roman" w:hAnsi="Times New Roman" w:cs="Times New Roman"/>
          <w:sz w:val="24"/>
          <w:szCs w:val="24"/>
        </w:rPr>
        <w:t xml:space="preserve"> </w:t>
      </w:r>
      <w:r w:rsidRPr="00EF40A3">
        <w:rPr>
          <w:rFonts w:ascii="Times New Roman" w:hAnsi="Times New Roman" w:cs="Times New Roman"/>
          <w:b/>
          <w:bCs/>
          <w:sz w:val="24"/>
          <w:szCs w:val="24"/>
        </w:rPr>
        <w:t>отдела возлагается следующее:</w:t>
      </w:r>
    </w:p>
    <w:p w:rsidR="00156BB0" w:rsidRPr="00156BB0" w:rsidRDefault="00156BB0" w:rsidP="00156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156BB0">
        <w:rPr>
          <w:rFonts w:ascii="Times New Roman" w:hAnsi="Times New Roman" w:cs="Times New Roman"/>
          <w:color w:val="0000CC"/>
          <w:sz w:val="24"/>
          <w:szCs w:val="24"/>
        </w:rPr>
        <w:noBreakHyphen/>
        <w:t xml:space="preserve">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156BB0" w:rsidRPr="00156BB0" w:rsidRDefault="00156BB0" w:rsidP="00156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156BB0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данных о начислении и поступлении налоговых платежей в доход бюджета;</w:t>
      </w:r>
    </w:p>
    <w:p w:rsidR="00156BB0" w:rsidRPr="00156BB0" w:rsidRDefault="00156BB0" w:rsidP="00156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156BB0">
        <w:rPr>
          <w:rFonts w:ascii="Times New Roman" w:hAnsi="Times New Roman" w:cs="Times New Roman"/>
          <w:color w:val="0000CC"/>
          <w:sz w:val="24"/>
          <w:szCs w:val="24"/>
        </w:rPr>
        <w:t>- обеспечивать подготовку прогнозных оценок поступления налогов по налогоплательщикам, состоящим на налоговом учете;</w:t>
      </w:r>
    </w:p>
    <w:p w:rsidR="00156BB0" w:rsidRPr="00156BB0" w:rsidRDefault="00156BB0" w:rsidP="00156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156BB0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дополнительных сведений от налогоплательщиков, состоящих на учете в Инспекции;</w:t>
      </w:r>
    </w:p>
    <w:p w:rsidR="00156BB0" w:rsidRPr="00156BB0" w:rsidRDefault="00156BB0" w:rsidP="00156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156BB0">
        <w:rPr>
          <w:rFonts w:ascii="Times New Roman" w:hAnsi="Times New Roman" w:cs="Times New Roman"/>
          <w:color w:val="0000CC"/>
          <w:sz w:val="24"/>
          <w:szCs w:val="24"/>
        </w:rPr>
        <w:t xml:space="preserve">- участвовать в составлении установленных статистических налоговых отчетов, утвержденным ФНС России (Ф. № 2-НК, № ВП, № КН, № 1-НТК, № ДНП, № 1-Контроль, № 1-ОНС, № 1-НОМ, № 1-НМ, № 1-ТЦ, № 1-ОСВ, № 1-ПД, № 1-ОНС, №1-FB, № 7-УС, № </w:t>
      </w:r>
      <w:r w:rsidRPr="00156BB0">
        <w:rPr>
          <w:rFonts w:ascii="Times New Roman" w:hAnsi="Times New Roman" w:cs="Times New Roman"/>
          <w:color w:val="0000CC"/>
          <w:sz w:val="24"/>
          <w:szCs w:val="24"/>
        </w:rPr>
        <w:lastRenderedPageBreak/>
        <w:t>5-НИОК, № 5-ДДК, № 5-ЖМ, № 5-ВБР, № 5-ТИ, № 5-АМ, № 5-ПВ, № 5-НП, № 5-АЛ, № 5-НДПИ, № 5-ВН, № 5-ИБ, № 5-ПМ, № 5-ТН, № 5-УСН, № 5-ЕСХН, № 5-ЕНВД, № 5-МН, № 5-НИО, № 5-П, № 1-Патент, № 5-ТС, № 5-ТСМ, № 8-СВ и другие);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F40A3">
        <w:rPr>
          <w:rFonts w:ascii="Times New Roman" w:hAnsi="Times New Roman" w:cs="Times New Roman"/>
          <w:sz w:val="24"/>
          <w:szCs w:val="24"/>
        </w:rPr>
        <w:t>- осуществлять участие в подготовке информационных материалов для руководства Инспекции по вопросам, находящимся в компетенции Отдела;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F40A3">
        <w:rPr>
          <w:rFonts w:ascii="Times New Roman" w:hAnsi="Times New Roman" w:cs="Times New Roman"/>
          <w:sz w:val="24"/>
          <w:szCs w:val="24"/>
        </w:rPr>
        <w:t>- осуществлять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F40A3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F40A3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EF40A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соблюдать правила их использования;</w:t>
      </w:r>
    </w:p>
    <w:p w:rsidR="00EF40A3" w:rsidRPr="00EF40A3" w:rsidRDefault="00EF40A3" w:rsidP="00EF40A3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pacing w:val="-3"/>
          <w:sz w:val="24"/>
          <w:szCs w:val="24"/>
        </w:rPr>
      </w:pPr>
      <w:r w:rsidRPr="00EF40A3">
        <w:rPr>
          <w:rFonts w:ascii="Times New Roman" w:hAnsi="Times New Roman" w:cs="Times New Roman"/>
          <w:color w:val="0000CC"/>
          <w:sz w:val="24"/>
          <w:szCs w:val="24"/>
        </w:rPr>
        <w:t>- обеспечить сохранность служебного удостоверения;</w:t>
      </w:r>
    </w:p>
    <w:p w:rsidR="00EF40A3" w:rsidRPr="00EF40A3" w:rsidRDefault="00EF40A3" w:rsidP="00EF40A3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F40A3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EF40A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>соблюдение правил эксплуатации оргтехники, не допускать к работе на технических средствах посторонних лиц;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F40A3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EF40A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EF40A3" w:rsidRPr="00EF40A3" w:rsidRDefault="00EF40A3" w:rsidP="00EF40A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F40A3">
        <w:rPr>
          <w:rFonts w:ascii="Times New Roman" w:hAnsi="Times New Roman" w:cs="Times New Roman"/>
          <w:sz w:val="24"/>
          <w:szCs w:val="24"/>
        </w:rPr>
        <w:t>- осуществлять замещение, в случае служебной необходимости, сотрудников отдела;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F40A3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EF40A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 xml:space="preserve">своевременное исполнение указаний и распоряжений начальника инспекции, заместителя начальника инспекции, курирующего отдел, начальника </w:t>
      </w:r>
      <w:r w:rsidRPr="00EF40A3">
        <w:rPr>
          <w:rFonts w:ascii="Times New Roman" w:hAnsi="Times New Roman" w:cs="Times New Roman"/>
          <w:color w:val="800080"/>
          <w:spacing w:val="-3"/>
          <w:sz w:val="24"/>
          <w:szCs w:val="24"/>
        </w:rPr>
        <w:t xml:space="preserve">аналитического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>отдела</w:t>
      </w:r>
      <w:r w:rsidRPr="00EF40A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об </w:t>
      </w:r>
      <w:r w:rsidRPr="00EF40A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аналитическом </w:t>
      </w:r>
      <w:r w:rsidRPr="00EF40A3">
        <w:rPr>
          <w:rFonts w:ascii="Times New Roman" w:eastAsia="Calibri" w:hAnsi="Times New Roman" w:cs="Times New Roman"/>
          <w:sz w:val="24"/>
          <w:szCs w:val="24"/>
        </w:rPr>
        <w:t xml:space="preserve">отделе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F40A3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E70A7F" w:rsidRPr="00EF40A3" w:rsidRDefault="00E70A7F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03" w:rsidRPr="001F6F9B" w:rsidRDefault="00681090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9. </w:t>
      </w:r>
      <w:r w:rsidR="00FD6110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налоговой инспектор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1F6F9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1F6F9B">
        <w:rPr>
          <w:rFonts w:ascii="Times New Roman" w:hAnsi="Times New Roman" w:cs="Times New Roman"/>
          <w:sz w:val="24"/>
          <w:szCs w:val="24"/>
        </w:rPr>
        <w:t>: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1F6F9B">
        <w:rPr>
          <w:rFonts w:ascii="Times New Roman" w:hAnsi="Times New Roman" w:cs="Times New Roman"/>
          <w:sz w:val="24"/>
          <w:szCs w:val="24"/>
        </w:rPr>
        <w:lastRenderedPageBreak/>
        <w:t>на приобщение к личному делу его письменных объяснений и других документов</w:t>
      </w:r>
      <w:r w:rsidR="00902C57">
        <w:rPr>
          <w:rFonts w:ascii="Times New Roman" w:hAnsi="Times New Roman" w:cs="Times New Roman"/>
          <w:sz w:val="24"/>
          <w:szCs w:val="24"/>
        </w:rPr>
        <w:t>,</w:t>
      </w:r>
      <w:r w:rsidRPr="001F6F9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6" w:history="1">
        <w:r w:rsidRPr="001F6F9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7" w:anchor="sub_59#sub_59" w:history="1">
        <w:r w:rsidRPr="001F6F9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1F6F9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8" w:anchor="sub_102#sub_102" w:history="1">
        <w:r w:rsidRPr="001F6F9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9" w:anchor="sub_1901#sub_1901" w:history="1">
        <w:r w:rsidRPr="001F6F9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1F6F9B">
        <w:rPr>
          <w:rFonts w:ascii="Times New Roman" w:hAnsi="Times New Roman" w:cs="Times New Roman"/>
          <w:sz w:val="24"/>
          <w:szCs w:val="24"/>
        </w:rPr>
        <w:t>,</w:t>
      </w:r>
    </w:p>
    <w:p w:rsidR="00535E03" w:rsidRPr="001F6F9B" w:rsidRDefault="007358FB" w:rsidP="006634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F6F9B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1F6F9B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Default="00290658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0" w:history="1">
        <w:r w:rsidR="00535E03" w:rsidRPr="001F6F9B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1F6F9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E70A7F" w:rsidRPr="001F6F9B" w:rsidRDefault="00E70A7F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A8551D" w:rsidRPr="001F6F9B" w:rsidRDefault="00FE70C4" w:rsidP="006634FB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10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1F6F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1F6F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1F6F9B" w:rsidRDefault="00FB1E9E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11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9B683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7A7062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5843DF" w:rsidRPr="00902C57" w:rsidRDefault="009777FC" w:rsidP="00902C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F366E">
        <w:rPr>
          <w:rFonts w:ascii="Times New Roman" w:hAnsi="Times New Roman" w:cs="Times New Roman"/>
          <w:color w:val="0000CC"/>
          <w:sz w:val="24"/>
          <w:szCs w:val="24"/>
        </w:rPr>
        <w:t>старшего г</w:t>
      </w:r>
      <w:r w:rsidR="00954C4B">
        <w:rPr>
          <w:rFonts w:ascii="Times New Roman" w:hAnsi="Times New Roman" w:cs="Times New Roman"/>
          <w:color w:val="0000CC"/>
          <w:sz w:val="24"/>
          <w:szCs w:val="24"/>
        </w:rPr>
        <w:t>осударственного налогового инспектора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E7D" w:rsidRPr="001F6F9B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1F6F9B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1F6F9B" w:rsidRDefault="007A7062" w:rsidP="006634FB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14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F6F9B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F6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F6F9B" w:rsidRDefault="00D44734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дготовки, рассмотрения проектов </w:t>
      </w:r>
      <w:r w:rsidRPr="001F6F9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6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9777FC" w:rsidRPr="001F6F9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02C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1F6F9B" w:rsidRDefault="00FF4EA5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1F6F9B" w:rsidRDefault="003B7A81" w:rsidP="006634F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7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32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1F6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3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8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031C33" w:rsidRPr="001F6F9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031C33" w:rsidRPr="00910C0E">
        <w:rPr>
          <w:rFonts w:ascii="Times New Roman" w:hAnsi="Times New Roman" w:cs="Times New Roman"/>
          <w:color w:val="FF0000"/>
          <w:sz w:val="24"/>
          <w:szCs w:val="24"/>
        </w:rPr>
        <w:t>государственные услуги не оказываются</w:t>
      </w:r>
      <w:r w:rsidR="009777FC" w:rsidRPr="00910C0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F6F9B" w:rsidRDefault="001F6F9B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071B6D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9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F6F9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F6F9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F6F9B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Pr="002F6035" w:rsidRDefault="00902C57" w:rsidP="00E70A7F">
      <w:pPr>
        <w:pStyle w:val="af6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Начальник</w:t>
      </w:r>
      <w:r w:rsidR="00EF40A3">
        <w:rPr>
          <w:rFonts w:ascii="Times New Roman" w:hAnsi="Times New Roman" w:cs="Times New Roman"/>
          <w:b/>
        </w:rPr>
        <w:t xml:space="preserve"> аналитического отдела</w:t>
      </w:r>
      <w:r w:rsidR="003F366E">
        <w:rPr>
          <w:rFonts w:ascii="Times New Roman" w:hAnsi="Times New Roman" w:cs="Times New Roman"/>
          <w:b/>
        </w:rPr>
        <w:t xml:space="preserve">   </w:t>
      </w:r>
      <w:r w:rsidR="00E70A7F" w:rsidRPr="002F6035">
        <w:rPr>
          <w:rFonts w:ascii="Times New Roman" w:hAnsi="Times New Roman" w:cs="Times New Roman"/>
          <w:b/>
        </w:rPr>
        <w:t xml:space="preserve">  </w:t>
      </w:r>
      <w:r w:rsidR="00E70A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</w:t>
      </w:r>
      <w:r w:rsidR="00E70A7F">
        <w:rPr>
          <w:rFonts w:ascii="Times New Roman" w:hAnsi="Times New Roman" w:cs="Times New Roman"/>
          <w:b/>
        </w:rPr>
        <w:t xml:space="preserve"> </w:t>
      </w:r>
      <w:r w:rsidR="00E70A7F" w:rsidRPr="002F6035">
        <w:rPr>
          <w:rFonts w:ascii="Times New Roman" w:hAnsi="Times New Roman" w:cs="Times New Roman"/>
          <w:b/>
        </w:rPr>
        <w:t xml:space="preserve">________________    </w:t>
      </w:r>
      <w:r w:rsidR="00E70A7F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 xml:space="preserve">   </w:t>
      </w:r>
      <w:r w:rsidR="00E70A7F" w:rsidRPr="002F6035">
        <w:rPr>
          <w:rFonts w:ascii="Times New Roman" w:hAnsi="Times New Roman" w:cs="Times New Roman"/>
          <w:b/>
        </w:rPr>
        <w:t xml:space="preserve"> </w:t>
      </w:r>
      <w:r w:rsidR="00156BB0">
        <w:rPr>
          <w:rFonts w:ascii="Times New Roman" w:hAnsi="Times New Roman" w:cs="Times New Roman"/>
          <w:b/>
          <w:u w:val="single"/>
        </w:rPr>
        <w:t>А.В. Б</w:t>
      </w:r>
      <w:r>
        <w:rPr>
          <w:rFonts w:ascii="Times New Roman" w:hAnsi="Times New Roman" w:cs="Times New Roman"/>
          <w:b/>
          <w:u w:val="single"/>
        </w:rPr>
        <w:t>огданова</w:t>
      </w:r>
    </w:p>
    <w:p w:rsidR="00E70A7F" w:rsidRPr="002F6035" w:rsidRDefault="00E70A7F" w:rsidP="00E70A7F">
      <w:pPr>
        <w:pStyle w:val="af6"/>
        <w:rPr>
          <w:rFonts w:ascii="Times New Roman" w:hAnsi="Times New Roman" w:cs="Times New Roman"/>
          <w:sz w:val="20"/>
          <w:szCs w:val="20"/>
        </w:rPr>
      </w:pPr>
      <w:r w:rsidRPr="002F6035">
        <w:rPr>
          <w:rFonts w:ascii="Times New Roman" w:hAnsi="Times New Roman" w:cs="Times New Roman"/>
        </w:rPr>
        <w:t xml:space="preserve">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2F6035">
        <w:rPr>
          <w:rFonts w:ascii="Times New Roman" w:hAnsi="Times New Roman" w:cs="Times New Roman"/>
        </w:rPr>
        <w:t xml:space="preserve">   </w:t>
      </w:r>
      <w:r w:rsidRPr="002F6035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2F603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F6035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31C33" w:rsidRDefault="00031C33" w:rsidP="001F6F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34"/>
      <w:footerReference w:type="default" r:id="rId35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6FC" w:rsidRDefault="008A16FC" w:rsidP="003B7A81">
      <w:pPr>
        <w:spacing w:after="0" w:line="240" w:lineRule="auto"/>
      </w:pPr>
      <w:r>
        <w:separator/>
      </w:r>
    </w:p>
  </w:endnote>
  <w:endnote w:type="continuationSeparator" w:id="0">
    <w:p w:rsidR="008A16FC" w:rsidRDefault="008A16F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5083155"/>
      <w:docPartObj>
        <w:docPartGallery w:val="Page Numbers (Bottom of Page)"/>
        <w:docPartUnique/>
      </w:docPartObj>
    </w:sdtPr>
    <w:sdtEndPr/>
    <w:sdtContent>
      <w:p w:rsidR="00156BB0" w:rsidRDefault="00156BB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134">
          <w:rPr>
            <w:noProof/>
          </w:rPr>
          <w:t>9</w:t>
        </w:r>
        <w:r>
          <w:fldChar w:fldCharType="end"/>
        </w:r>
      </w:p>
    </w:sdtContent>
  </w:sdt>
  <w:p w:rsidR="00156BB0" w:rsidRDefault="00156BB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6FC" w:rsidRDefault="008A16FC" w:rsidP="003B7A81">
      <w:pPr>
        <w:spacing w:after="0" w:line="240" w:lineRule="auto"/>
      </w:pPr>
      <w:r>
        <w:separator/>
      </w:r>
    </w:p>
  </w:footnote>
  <w:footnote w:type="continuationSeparator" w:id="0">
    <w:p w:rsidR="008A16FC" w:rsidRDefault="008A16F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310A4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</w:p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45AD6"/>
    <w:multiLevelType w:val="hybridMultilevel"/>
    <w:tmpl w:val="0FC2E7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78BA5343"/>
    <w:multiLevelType w:val="hybridMultilevel"/>
    <w:tmpl w:val="F4D8C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71B6D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59CE"/>
    <w:rsid w:val="00156BB0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6F9B"/>
    <w:rsid w:val="001F779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57905"/>
    <w:rsid w:val="00281B7B"/>
    <w:rsid w:val="002831FB"/>
    <w:rsid w:val="00290658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3D75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C5B5B"/>
    <w:rsid w:val="003E04A5"/>
    <w:rsid w:val="003E2C1C"/>
    <w:rsid w:val="003E5417"/>
    <w:rsid w:val="003F366E"/>
    <w:rsid w:val="003F7857"/>
    <w:rsid w:val="00401F5D"/>
    <w:rsid w:val="00404AE7"/>
    <w:rsid w:val="00411E52"/>
    <w:rsid w:val="004161E8"/>
    <w:rsid w:val="00425D80"/>
    <w:rsid w:val="0044318B"/>
    <w:rsid w:val="0045340E"/>
    <w:rsid w:val="00463231"/>
    <w:rsid w:val="00463DCA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1701"/>
    <w:rsid w:val="0050663C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E648D"/>
    <w:rsid w:val="005F623B"/>
    <w:rsid w:val="00630988"/>
    <w:rsid w:val="00635BF6"/>
    <w:rsid w:val="00637E7D"/>
    <w:rsid w:val="006422DB"/>
    <w:rsid w:val="0065373F"/>
    <w:rsid w:val="006618E5"/>
    <w:rsid w:val="006630A7"/>
    <w:rsid w:val="006634FB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12C2"/>
    <w:rsid w:val="007B2780"/>
    <w:rsid w:val="007C2134"/>
    <w:rsid w:val="007D402F"/>
    <w:rsid w:val="007E2044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A16FC"/>
    <w:rsid w:val="008E4B65"/>
    <w:rsid w:val="008F7217"/>
    <w:rsid w:val="008F7C86"/>
    <w:rsid w:val="00901AC7"/>
    <w:rsid w:val="00902C57"/>
    <w:rsid w:val="00910C0E"/>
    <w:rsid w:val="009161C4"/>
    <w:rsid w:val="00926516"/>
    <w:rsid w:val="00931125"/>
    <w:rsid w:val="00933CCA"/>
    <w:rsid w:val="00942953"/>
    <w:rsid w:val="00942BB1"/>
    <w:rsid w:val="00950A95"/>
    <w:rsid w:val="00954C4B"/>
    <w:rsid w:val="0096638F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73CA"/>
    <w:rsid w:val="00A2339B"/>
    <w:rsid w:val="00A31B0C"/>
    <w:rsid w:val="00A34B1E"/>
    <w:rsid w:val="00A37EE0"/>
    <w:rsid w:val="00A524EE"/>
    <w:rsid w:val="00A537B6"/>
    <w:rsid w:val="00A73AA6"/>
    <w:rsid w:val="00A764B5"/>
    <w:rsid w:val="00A8551D"/>
    <w:rsid w:val="00AB7A6C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51E1"/>
    <w:rsid w:val="00BA6109"/>
    <w:rsid w:val="00BB3568"/>
    <w:rsid w:val="00BB3D0B"/>
    <w:rsid w:val="00BE52D9"/>
    <w:rsid w:val="00BF7391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36C8"/>
    <w:rsid w:val="00CC56D9"/>
    <w:rsid w:val="00CD004D"/>
    <w:rsid w:val="00CD4B5C"/>
    <w:rsid w:val="00CD7839"/>
    <w:rsid w:val="00CE5967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7"/>
    <w:rsid w:val="00E500DB"/>
    <w:rsid w:val="00E5383C"/>
    <w:rsid w:val="00E544F0"/>
    <w:rsid w:val="00E6275C"/>
    <w:rsid w:val="00E67578"/>
    <w:rsid w:val="00E70A7F"/>
    <w:rsid w:val="00E711C3"/>
    <w:rsid w:val="00E82BAC"/>
    <w:rsid w:val="00E9108C"/>
    <w:rsid w:val="00E927FC"/>
    <w:rsid w:val="00E95328"/>
    <w:rsid w:val="00E96251"/>
    <w:rsid w:val="00E96882"/>
    <w:rsid w:val="00EA60E2"/>
    <w:rsid w:val="00EB6A4F"/>
    <w:rsid w:val="00EC1200"/>
    <w:rsid w:val="00EC3748"/>
    <w:rsid w:val="00EC410D"/>
    <w:rsid w:val="00ED286B"/>
    <w:rsid w:val="00ED38F8"/>
    <w:rsid w:val="00ED6F66"/>
    <w:rsid w:val="00EE10F8"/>
    <w:rsid w:val="00EF40A3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74451D-B6EF-420E-9915-C7AEC108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810D218C974D19C4D83883B4C9510E195AB6929112E2C12AC28E86B908PAI" TargetMode="External"/><Relationship Id="rId18" Type="http://schemas.openxmlformats.org/officeDocument/2006/relationships/hyperlink" Target="consultantplus://offline/ref=55818D4DB0BBC3B70D0FB5A5631DFEB804A19514E65328DCDAD3AF81F6hFe9G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21" Type="http://schemas.openxmlformats.org/officeDocument/2006/relationships/hyperlink" Target="consultantplus://offline/ref=55818D4DB0BBC3B70D0FB5A5631DFEB807A89512E05B28DCDAD3AF81F6hFe9G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810D218C974D19C4D83883B4C9510E1958B7979510E2C12AC28E86B908PAI" TargetMode="External"/><Relationship Id="rId17" Type="http://schemas.openxmlformats.org/officeDocument/2006/relationships/hyperlink" Target="consultantplus://offline/ref=55818D4DB0BBC3B70D0FB5A5631DFEB807A99B19E15328DCDAD3AF81F6hFe9G" TargetMode="External"/><Relationship Id="rId25" Type="http://schemas.openxmlformats.org/officeDocument/2006/relationships/hyperlink" Target="consultantplus://offline/ref=55818D4DB0BBC3B70D0FB5A5631DFEB801A89016E35975D6D28AA383hFe1G" TargetMode="External"/><Relationship Id="rId33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818D4DB0BBC3B70D0FB5A5631DFEB807A99213E25528DCDAD3AF81F6hFe9G" TargetMode="External"/><Relationship Id="rId20" Type="http://schemas.openxmlformats.org/officeDocument/2006/relationships/hyperlink" Target="consultantplus://offline/ref=55818D4DB0BBC3B70D0FB5A5631DFEB804A09710E55028DCDAD3AF81F6hFe9G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810D218C974D19C4D83883B4C9510E195AB7939412E2C12AC28E86B908PAI" TargetMode="External"/><Relationship Id="rId24" Type="http://schemas.openxmlformats.org/officeDocument/2006/relationships/hyperlink" Target="consultantplus://offline/ref=55818D4DB0BBC3B70D0FB5A5631DFEB804A99115E35328DCDAD3AF81F6hFe9G" TargetMode="External"/><Relationship Id="rId32" Type="http://schemas.openxmlformats.org/officeDocument/2006/relationships/hyperlink" Target="garantF1://84842.0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810D218C974D19C4D83883B4C9510E1A5FBE979316E2C12AC28E86B908PAI" TargetMode="External"/><Relationship Id="rId23" Type="http://schemas.openxmlformats.org/officeDocument/2006/relationships/hyperlink" Target="consultantplus://offline/ref=55818D4DB0BBC3B70D0FB5A5631DFEB804A39210E05728DCDAD3AF81F6F9F0D34DD7678AE977DCBBh9e8G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F2810D218C974D19C4D83883B4C9510E195AB796921CE2C12AC28E86B908PAI" TargetMode="External"/><Relationship Id="rId19" Type="http://schemas.openxmlformats.org/officeDocument/2006/relationships/hyperlink" Target="consultantplus://offline/ref=55818D4DB0BBC3B70D0FB5A5631DFEB804A09512E35528DCDAD3AF81F6hFe9G" TargetMode="External"/><Relationship Id="rId31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810D218C974D19C4D83883B4C9510E1958B7979511E2C12AC28E86B908PAI" TargetMode="External"/><Relationship Id="rId14" Type="http://schemas.openxmlformats.org/officeDocument/2006/relationships/hyperlink" Target="consultantplus://offline/ref=F2810D218C974D19C4D83883B4C9510E195BBF9A9212E2C12AC28E86B908PAI" TargetMode="External"/><Relationship Id="rId22" Type="http://schemas.openxmlformats.org/officeDocument/2006/relationships/hyperlink" Target="consultantplus://offline/ref=55818D4DB0BBC3B70D0FB5A5631DFEB804A39216E45128DCDAD3AF81F6hFe9G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12036354.57" TargetMode="External"/><Relationship Id="rId35" Type="http://schemas.openxmlformats.org/officeDocument/2006/relationships/footer" Target="footer1.xml"/><Relationship Id="rId8" Type="http://schemas.openxmlformats.org/officeDocument/2006/relationships/hyperlink" Target="consultantplus://offline/ref=F2810D218C974D19C4D83883B4C9510E1958B6909612E2C12AC28E86B908PAI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20D52-D1AF-4921-8E21-E3FF07E91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4339</Words>
  <Characters>24734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3</cp:revision>
  <cp:lastPrinted>2020-07-24T08:08:00Z</cp:lastPrinted>
  <dcterms:created xsi:type="dcterms:W3CDTF">2024-10-02T06:49:00Z</dcterms:created>
  <dcterms:modified xsi:type="dcterms:W3CDTF">2024-10-02T08:27:00Z</dcterms:modified>
</cp:coreProperties>
</file>